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11A3" w14:textId="21E3CFE4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6B3568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2445D29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46376C">
        <w:rPr>
          <w:rFonts w:asciiTheme="minorHAnsi" w:hAnsiTheme="minorHAnsi" w:cstheme="minorHAnsi"/>
          <w:b/>
          <w:sz w:val="24"/>
          <w:szCs w:val="24"/>
        </w:rPr>
        <w:t>Urzędów</w:t>
      </w:r>
    </w:p>
    <w:p w14:paraId="10F72E54" w14:textId="0333CB1F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46376C">
        <w:rPr>
          <w:rFonts w:asciiTheme="minorHAnsi" w:hAnsiTheme="minorHAnsi" w:cstheme="minorHAnsi"/>
          <w:b/>
          <w:sz w:val="24"/>
          <w:szCs w:val="24"/>
        </w:rPr>
        <w:t>Rynek 26</w:t>
      </w:r>
    </w:p>
    <w:p w14:paraId="75B917BE" w14:textId="06EB1F15" w:rsidR="003B5ACE" w:rsidRPr="001029B6" w:rsidRDefault="0046376C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23-250 Urzędów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F96F8B9" w:rsidR="003B5ACE" w:rsidRPr="0096203B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I SPEŁNIANIU WARUNKÓW </w:t>
      </w:r>
      <w:r w:rsidRPr="0096203B">
        <w:rPr>
          <w:rFonts w:asciiTheme="minorHAnsi" w:hAnsiTheme="minorHAnsi" w:cstheme="minorHAnsi"/>
          <w:b/>
          <w:sz w:val="24"/>
          <w:szCs w:val="24"/>
          <w:u w:val="single"/>
        </w:rPr>
        <w:t>UDZIAŁU W POSTĘPOWANIU</w:t>
      </w:r>
      <w:r w:rsidR="00C83724" w:rsidRPr="0096203B">
        <w:rPr>
          <w:rFonts w:asciiTheme="minorHAnsi" w:hAnsiTheme="minorHAnsi" w:cstheme="minorHAnsi"/>
          <w:b/>
          <w:sz w:val="24"/>
          <w:szCs w:val="24"/>
          <w:u w:val="single"/>
        </w:rPr>
        <w:t xml:space="preserve"> AKTUALNE NA DZIEŃ SKŁADANIA OFERT</w:t>
      </w:r>
    </w:p>
    <w:p w14:paraId="699D4F1B" w14:textId="77777777" w:rsidR="003B5ACE" w:rsidRPr="0096203B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2F0A5C2" w14:textId="3FD6881F" w:rsidR="003B5ACE" w:rsidRPr="001029B6" w:rsidRDefault="003B5ACE" w:rsidP="0046376C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5E4EE9" w:rsidRPr="005E4EE9">
        <w:rPr>
          <w:rFonts w:asciiTheme="minorHAnsi" w:hAnsiTheme="minorHAnsi" w:cstheme="minorHAnsi"/>
          <w:b/>
          <w:i/>
          <w:sz w:val="24"/>
          <w:szCs w:val="24"/>
        </w:rPr>
        <w:t>„Budowa drogi dojazdowej do gruntów rolnych w Urzędowie: „Budowa dróg gminnych – ul. Jaśminowej oraz ul. Szczęśliwej” – Część I – budowa ulicy Jaśminowej"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46376C">
        <w:rPr>
          <w:rFonts w:asciiTheme="minorHAnsi" w:hAnsiTheme="minorHAnsi" w:cstheme="minorHAnsi"/>
          <w:b/>
          <w:sz w:val="24"/>
          <w:szCs w:val="24"/>
        </w:rPr>
        <w:t xml:space="preserve"> Urzędów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0D19AA82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1029B6">
        <w:rPr>
          <w:rFonts w:asciiTheme="minorHAnsi" w:hAnsiTheme="minorHAnsi" w:cstheme="minorHAnsi"/>
          <w:sz w:val="24"/>
          <w:szCs w:val="24"/>
        </w:rPr>
        <w:t xml:space="preserve">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1029B6" w:rsidRPr="001029B6">
        <w:rPr>
          <w:rFonts w:asciiTheme="minorHAnsi" w:hAnsiTheme="minorHAnsi" w:cstheme="minorHAnsi"/>
          <w:sz w:val="24"/>
          <w:szCs w:val="24"/>
        </w:rPr>
        <w:t xml:space="preserve">8 i pkt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10 </w:t>
      </w:r>
      <w:r w:rsidR="004B3CB9" w:rsidRPr="001029B6">
        <w:rPr>
          <w:rFonts w:asciiTheme="minorHAnsi" w:hAnsiTheme="minorHAnsi" w:cstheme="minorHAnsi"/>
          <w:sz w:val="24"/>
          <w:szCs w:val="24"/>
        </w:rPr>
        <w:t>ustawy Pzp</w:t>
      </w:r>
      <w:r w:rsidR="00675BA2" w:rsidRPr="001029B6">
        <w:rPr>
          <w:rFonts w:asciiTheme="minorHAnsi" w:hAnsiTheme="minorHAnsi" w:cstheme="minorHAnsi"/>
          <w:sz w:val="24"/>
          <w:szCs w:val="24"/>
        </w:rPr>
        <w:t>*</w:t>
      </w:r>
    </w:p>
    <w:p w14:paraId="7E6C172D" w14:textId="49E1E073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Pzp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>lub art. 109 ust. 1 pkt 4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,</w:t>
      </w:r>
      <w:r w:rsidR="00501D6D">
        <w:rPr>
          <w:rFonts w:asciiTheme="minorHAnsi" w:hAnsiTheme="minorHAnsi" w:cstheme="minorHAnsi"/>
          <w:i/>
          <w:sz w:val="24"/>
          <w:szCs w:val="24"/>
        </w:rPr>
        <w:t xml:space="preserve"> pkt 5, pkt 7, 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pkt 8</w:t>
      </w:r>
      <w:r w:rsidR="00AE4FCA" w:rsidRPr="001029B6">
        <w:rPr>
          <w:rFonts w:asciiTheme="minorHAnsi" w:hAnsiTheme="minorHAnsi" w:cstheme="minorHAnsi"/>
          <w:i/>
          <w:sz w:val="24"/>
          <w:szCs w:val="24"/>
        </w:rPr>
        <w:t xml:space="preserve"> lub pkt 10</w:t>
      </w:r>
      <w:r w:rsidR="00A36A7E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>ustawy Pzp).</w:t>
      </w:r>
      <w:r w:rsidR="00675BA2" w:rsidRPr="001029B6">
        <w:rPr>
          <w:rFonts w:asciiTheme="minorHAnsi" w:hAnsiTheme="minorHAnsi" w:cstheme="minorHAnsi"/>
          <w:i/>
          <w:sz w:val="24"/>
          <w:szCs w:val="24"/>
        </w:rPr>
        <w:t>*</w:t>
      </w:r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D665338" w:rsidR="00AE348D" w:rsidRPr="0096203B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 xml:space="preserve">na podstawie art. 7 ust. 1 pkt 1-3 ustawy z dnia 13 kwietnia 2022 r. o szczególnych rozwiązaniach w zakresie </w:t>
      </w:r>
      <w:r w:rsidRPr="001029B6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</w:t>
      </w:r>
      <w:r w:rsidR="006970FD">
        <w:rPr>
          <w:rFonts w:asciiTheme="minorHAnsi" w:hAnsiTheme="minorHAnsi" w:cstheme="minorHAnsi"/>
          <w:sz w:val="24"/>
          <w:szCs w:val="24"/>
        </w:rPr>
        <w:t xml:space="preserve">eństwa </w:t>
      </w:r>
      <w:r w:rsidR="006970FD" w:rsidRPr="0096203B">
        <w:rPr>
          <w:rFonts w:asciiTheme="minorHAnsi" w:hAnsiTheme="minorHAnsi" w:cstheme="minorHAnsi"/>
          <w:sz w:val="24"/>
          <w:szCs w:val="24"/>
        </w:rPr>
        <w:t>narodowego (</w:t>
      </w:r>
      <w:r w:rsidR="00C83724" w:rsidRPr="0096203B">
        <w:rPr>
          <w:rFonts w:asciiTheme="minorHAnsi" w:hAnsiTheme="minorHAnsi" w:cstheme="minorHAnsi"/>
          <w:sz w:val="24"/>
          <w:szCs w:val="24"/>
        </w:rPr>
        <w:t xml:space="preserve">tekst jedn. </w:t>
      </w:r>
      <w:r w:rsidR="006970FD" w:rsidRPr="0096203B">
        <w:rPr>
          <w:rFonts w:asciiTheme="minorHAnsi" w:hAnsiTheme="minorHAnsi" w:cstheme="minorHAnsi"/>
          <w:sz w:val="24"/>
          <w:szCs w:val="24"/>
        </w:rPr>
        <w:t>Dz. U. z 2025 r., poz. 514</w:t>
      </w:r>
      <w:r w:rsidRPr="0096203B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  <w:bookmarkStart w:id="1" w:name="_GoBack"/>
      <w:bookmarkEnd w:id="1"/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0FD54" w14:textId="77777777" w:rsidR="009C6D1C" w:rsidRDefault="009C6D1C">
      <w:pPr>
        <w:spacing w:after="0" w:line="240" w:lineRule="auto"/>
      </w:pPr>
      <w:r>
        <w:separator/>
      </w:r>
    </w:p>
  </w:endnote>
  <w:endnote w:type="continuationSeparator" w:id="0">
    <w:p w14:paraId="2975D837" w14:textId="77777777" w:rsidR="009C6D1C" w:rsidRDefault="009C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0B1338B2" w:rsidR="005823DE" w:rsidRPr="00AA3D51" w:rsidRDefault="003B5ACE" w:rsidP="00992B9F">
    <w:pPr>
      <w:pStyle w:val="Stopka"/>
      <w:rPr>
        <w:rFonts w:asciiTheme="minorHAnsi" w:hAnsiTheme="minorHAnsi" w:cstheme="minorHAnsi"/>
        <w:i/>
        <w:sz w:val="20"/>
        <w:szCs w:val="20"/>
      </w:rPr>
    </w:pPr>
    <w:r w:rsidRPr="00615779">
      <w:rPr>
        <w:rFonts w:ascii="Arial" w:hAnsi="Arial" w:cs="Arial"/>
        <w:i/>
        <w:sz w:val="20"/>
        <w:szCs w:val="20"/>
      </w:rPr>
      <w:t>_______________________________________________________________________</w:t>
    </w:r>
    <w:r w:rsidRPr="00AA3D51">
      <w:rPr>
        <w:rFonts w:asciiTheme="minorHAnsi" w:hAnsiTheme="minorHAnsi" w:cstheme="minorHAnsi"/>
        <w:i/>
        <w:sz w:val="20"/>
        <w:szCs w:val="20"/>
      </w:rPr>
      <w:t xml:space="preserve">Strona </w:t>
    </w:r>
    <w:r w:rsidRPr="00AA3D51">
      <w:rPr>
        <w:rFonts w:asciiTheme="minorHAnsi" w:hAnsiTheme="minorHAnsi" w:cstheme="minorHAnsi"/>
        <w:i/>
        <w:sz w:val="20"/>
        <w:szCs w:val="20"/>
      </w:rPr>
      <w:fldChar w:fldCharType="begin"/>
    </w:r>
    <w:r w:rsidRPr="00AA3D51">
      <w:rPr>
        <w:rFonts w:asciiTheme="minorHAnsi" w:hAnsiTheme="minorHAnsi" w:cstheme="minorHAnsi"/>
        <w:i/>
        <w:sz w:val="20"/>
        <w:szCs w:val="20"/>
      </w:rPr>
      <w:instrText xml:space="preserve"> PAGE </w:instrText>
    </w:r>
    <w:r w:rsidRPr="00AA3D51">
      <w:rPr>
        <w:rFonts w:asciiTheme="minorHAnsi" w:hAnsiTheme="minorHAnsi" w:cstheme="minorHAnsi"/>
        <w:i/>
        <w:sz w:val="20"/>
        <w:szCs w:val="20"/>
      </w:rPr>
      <w:fldChar w:fldCharType="separate"/>
    </w:r>
    <w:r w:rsidR="005E4EE9">
      <w:rPr>
        <w:rFonts w:asciiTheme="minorHAnsi" w:hAnsiTheme="minorHAnsi" w:cstheme="minorHAnsi"/>
        <w:i/>
        <w:noProof/>
        <w:sz w:val="20"/>
        <w:szCs w:val="20"/>
      </w:rPr>
      <w:t>2</w:t>
    </w:r>
    <w:r w:rsidRPr="00AA3D51">
      <w:rPr>
        <w:rFonts w:asciiTheme="minorHAnsi" w:hAnsiTheme="minorHAnsi" w:cstheme="minorHAnsi"/>
        <w:i/>
        <w:sz w:val="20"/>
        <w:szCs w:val="20"/>
      </w:rPr>
      <w:fldChar w:fldCharType="end"/>
    </w:r>
    <w:r w:rsidRPr="00AA3D51">
      <w:rPr>
        <w:rFonts w:asciiTheme="minorHAnsi" w:hAnsiTheme="minorHAnsi" w:cstheme="minorHAnsi"/>
        <w:i/>
        <w:sz w:val="20"/>
        <w:szCs w:val="20"/>
      </w:rPr>
      <w:t xml:space="preserve"> z </w:t>
    </w:r>
    <w:r w:rsidRPr="00AA3D51">
      <w:rPr>
        <w:rFonts w:asciiTheme="minorHAnsi" w:hAnsiTheme="minorHAnsi" w:cstheme="minorHAnsi"/>
        <w:i/>
        <w:sz w:val="20"/>
        <w:szCs w:val="20"/>
      </w:rPr>
      <w:fldChar w:fldCharType="begin"/>
    </w:r>
    <w:r w:rsidRPr="00AA3D51">
      <w:rPr>
        <w:rFonts w:asciiTheme="minorHAnsi" w:hAnsiTheme="minorHAnsi" w:cstheme="minorHAnsi"/>
        <w:i/>
        <w:sz w:val="20"/>
        <w:szCs w:val="20"/>
      </w:rPr>
      <w:instrText xml:space="preserve"> NUMPAGES </w:instrText>
    </w:r>
    <w:r w:rsidRPr="00AA3D51">
      <w:rPr>
        <w:rFonts w:asciiTheme="minorHAnsi" w:hAnsiTheme="minorHAnsi" w:cstheme="minorHAnsi"/>
        <w:i/>
        <w:sz w:val="20"/>
        <w:szCs w:val="20"/>
      </w:rPr>
      <w:fldChar w:fldCharType="separate"/>
    </w:r>
    <w:r w:rsidR="005E4EE9">
      <w:rPr>
        <w:rFonts w:asciiTheme="minorHAnsi" w:hAnsiTheme="minorHAnsi" w:cstheme="minorHAnsi"/>
        <w:i/>
        <w:noProof/>
        <w:sz w:val="20"/>
        <w:szCs w:val="20"/>
      </w:rPr>
      <w:t>2</w:t>
    </w:r>
    <w:r w:rsidRPr="00AA3D51">
      <w:rPr>
        <w:rFonts w:asciiTheme="minorHAnsi" w:hAnsiTheme="minorHAnsi" w:cstheme="minorHAnsi"/>
        <w:i/>
        <w:sz w:val="20"/>
        <w:szCs w:val="20"/>
      </w:rPr>
      <w:fldChar w:fldCharType="end"/>
    </w:r>
  </w:p>
  <w:p w14:paraId="0BCDFD0D" w14:textId="2C15F82B" w:rsidR="005823DE" w:rsidRPr="006970FD" w:rsidRDefault="003B5ACE" w:rsidP="00AA3D51">
    <w:pPr>
      <w:spacing w:after="0" w:line="240" w:lineRule="auto"/>
      <w:jc w:val="center"/>
      <w:rPr>
        <w:rFonts w:ascii="Arial" w:hAnsi="Arial" w:cs="Arial"/>
        <w:i/>
        <w:sz w:val="20"/>
        <w:szCs w:val="20"/>
      </w:rPr>
    </w:pPr>
    <w:r w:rsidRPr="00AA3D51">
      <w:rPr>
        <w:rFonts w:asciiTheme="minorHAnsi" w:hAnsiTheme="minorHAnsi" w:cstheme="minorHAnsi"/>
        <w:sz w:val="20"/>
        <w:szCs w:val="20"/>
      </w:rPr>
      <w:t>Z</w:t>
    </w:r>
    <w:r w:rsidRPr="00AA3D51">
      <w:rPr>
        <w:rFonts w:asciiTheme="minorHAnsi" w:hAnsiTheme="minorHAnsi" w:cstheme="minorHAnsi"/>
        <w:i/>
        <w:sz w:val="20"/>
        <w:szCs w:val="20"/>
      </w:rPr>
      <w:t xml:space="preserve">ałącznik nr </w:t>
    </w:r>
    <w:r w:rsidR="006B3568" w:rsidRPr="00AA3D51">
      <w:rPr>
        <w:rFonts w:asciiTheme="minorHAnsi" w:hAnsiTheme="minorHAnsi" w:cstheme="minorHAnsi"/>
        <w:i/>
        <w:sz w:val="20"/>
        <w:szCs w:val="20"/>
      </w:rPr>
      <w:t>4</w:t>
    </w:r>
    <w:r w:rsidRPr="00AA3D51">
      <w:rPr>
        <w:rFonts w:asciiTheme="minorHAnsi" w:hAnsiTheme="minorHAnsi" w:cstheme="minorHAnsi"/>
        <w:i/>
        <w:sz w:val="20"/>
        <w:szCs w:val="20"/>
      </w:rPr>
      <w:t xml:space="preserve"> do SWZ – </w:t>
    </w:r>
    <w:r w:rsidR="005E4EE9" w:rsidRPr="005E4EE9">
      <w:rPr>
        <w:rFonts w:asciiTheme="minorHAnsi" w:hAnsiTheme="minorHAnsi" w:cstheme="minorHAnsi"/>
        <w:i/>
        <w:sz w:val="20"/>
        <w:szCs w:val="20"/>
      </w:rPr>
      <w:t>„Budowa drogi dojazdowej do gruntów rolnych w Urzędowie: „Budowa dróg gminnych – ul. Jaśminowej oraz ul. Szczęśliwej” – Część I – budowa ulicy Jaśminowej"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656E5" w14:textId="77777777" w:rsidR="009C6D1C" w:rsidRDefault="009C6D1C">
      <w:pPr>
        <w:spacing w:after="0" w:line="240" w:lineRule="auto"/>
      </w:pPr>
      <w:r>
        <w:separator/>
      </w:r>
    </w:p>
  </w:footnote>
  <w:footnote w:type="continuationSeparator" w:id="0">
    <w:p w14:paraId="225CD9B0" w14:textId="77777777" w:rsidR="009C6D1C" w:rsidRDefault="009C6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A67DC" w14:textId="091F6C22" w:rsidR="00E31265" w:rsidRDefault="00E31265" w:rsidP="00E31265">
    <w:pPr>
      <w:pStyle w:val="Nagwek"/>
      <w:jc w:val="right"/>
      <w:rPr>
        <w:i/>
        <w:iCs/>
        <w:sz w:val="20"/>
        <w:szCs w:val="20"/>
      </w:rPr>
    </w:pPr>
  </w:p>
  <w:p w14:paraId="0A246D49" w14:textId="2AC45C58" w:rsidR="00CF254F" w:rsidRDefault="00CF254F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05FFD"/>
    <w:rsid w:val="0005261D"/>
    <w:rsid w:val="00052D49"/>
    <w:rsid w:val="000B1D2A"/>
    <w:rsid w:val="000D3A47"/>
    <w:rsid w:val="001029B6"/>
    <w:rsid w:val="00105ADF"/>
    <w:rsid w:val="00116546"/>
    <w:rsid w:val="00133215"/>
    <w:rsid w:val="001476AC"/>
    <w:rsid w:val="001C7C1B"/>
    <w:rsid w:val="002179AA"/>
    <w:rsid w:val="002479EA"/>
    <w:rsid w:val="00265595"/>
    <w:rsid w:val="002F3097"/>
    <w:rsid w:val="00331C48"/>
    <w:rsid w:val="003B5ACE"/>
    <w:rsid w:val="003D6A17"/>
    <w:rsid w:val="003D6AD9"/>
    <w:rsid w:val="00400747"/>
    <w:rsid w:val="00441C91"/>
    <w:rsid w:val="004467E3"/>
    <w:rsid w:val="0046376C"/>
    <w:rsid w:val="00472D34"/>
    <w:rsid w:val="00481D71"/>
    <w:rsid w:val="0049246D"/>
    <w:rsid w:val="004B3CB9"/>
    <w:rsid w:val="004C7D71"/>
    <w:rsid w:val="004F1AD7"/>
    <w:rsid w:val="004F5EF0"/>
    <w:rsid w:val="00501D6D"/>
    <w:rsid w:val="00525AC1"/>
    <w:rsid w:val="0053653A"/>
    <w:rsid w:val="005823DE"/>
    <w:rsid w:val="005A35EA"/>
    <w:rsid w:val="005C781F"/>
    <w:rsid w:val="005D491E"/>
    <w:rsid w:val="005E4EE9"/>
    <w:rsid w:val="00615779"/>
    <w:rsid w:val="00642DA2"/>
    <w:rsid w:val="00666D13"/>
    <w:rsid w:val="00674A8D"/>
    <w:rsid w:val="00675BA2"/>
    <w:rsid w:val="006970FD"/>
    <w:rsid w:val="00697C11"/>
    <w:rsid w:val="006B3568"/>
    <w:rsid w:val="006C0FE2"/>
    <w:rsid w:val="006C24C0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8193B"/>
    <w:rsid w:val="008864B7"/>
    <w:rsid w:val="008A3A9E"/>
    <w:rsid w:val="008B12B5"/>
    <w:rsid w:val="008B49DB"/>
    <w:rsid w:val="008E76BF"/>
    <w:rsid w:val="00917EEC"/>
    <w:rsid w:val="0096203B"/>
    <w:rsid w:val="0096350E"/>
    <w:rsid w:val="00963A9E"/>
    <w:rsid w:val="009858C3"/>
    <w:rsid w:val="009916CB"/>
    <w:rsid w:val="009C2E51"/>
    <w:rsid w:val="009C6D1C"/>
    <w:rsid w:val="00A2598F"/>
    <w:rsid w:val="00A32808"/>
    <w:rsid w:val="00A36A7E"/>
    <w:rsid w:val="00A561DD"/>
    <w:rsid w:val="00A801BE"/>
    <w:rsid w:val="00A871E8"/>
    <w:rsid w:val="00AA3D51"/>
    <w:rsid w:val="00AE348D"/>
    <w:rsid w:val="00AE4FCA"/>
    <w:rsid w:val="00B03491"/>
    <w:rsid w:val="00C373B2"/>
    <w:rsid w:val="00C40886"/>
    <w:rsid w:val="00C83724"/>
    <w:rsid w:val="00CF254F"/>
    <w:rsid w:val="00CF7E47"/>
    <w:rsid w:val="00D01316"/>
    <w:rsid w:val="00D22B1C"/>
    <w:rsid w:val="00D5339B"/>
    <w:rsid w:val="00D911E5"/>
    <w:rsid w:val="00D9436E"/>
    <w:rsid w:val="00DF3D86"/>
    <w:rsid w:val="00E31265"/>
    <w:rsid w:val="00E5202A"/>
    <w:rsid w:val="00EF3DF0"/>
    <w:rsid w:val="00F4206C"/>
    <w:rsid w:val="00F44B22"/>
    <w:rsid w:val="00F55473"/>
    <w:rsid w:val="00F56C66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4</cp:revision>
  <cp:lastPrinted>2023-01-26T08:58:00Z</cp:lastPrinted>
  <dcterms:created xsi:type="dcterms:W3CDTF">2025-05-20T07:24:00Z</dcterms:created>
  <dcterms:modified xsi:type="dcterms:W3CDTF">2026-04-13T10:04:00Z</dcterms:modified>
</cp:coreProperties>
</file>